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76E1" w14:textId="77777777" w:rsidR="008345AE" w:rsidRPr="00774A3F" w:rsidRDefault="008345AE" w:rsidP="00CC0B72">
      <w:pPr>
        <w:spacing w:after="0" w:line="240" w:lineRule="auto"/>
        <w:textAlignment w:val="baseline"/>
        <w:outlineLvl w:val="0"/>
        <w:rPr>
          <w:rFonts w:ascii="BOWLER" w:eastAsia="Times New Roman" w:hAnsi="BOWLER" w:cs="Times New Roman"/>
          <w:b/>
          <w:bCs/>
          <w:color w:val="091032"/>
          <w:kern w:val="36"/>
          <w:sz w:val="28"/>
          <w:szCs w:val="28"/>
          <w:lang w:eastAsia="ru-RU"/>
        </w:rPr>
      </w:pPr>
      <w:r w:rsidRPr="00774A3F">
        <w:rPr>
          <w:rFonts w:ascii="BOWLER" w:eastAsia="Times New Roman" w:hAnsi="BOWLER" w:cs="Times New Roman"/>
          <w:b/>
          <w:bCs/>
          <w:color w:val="091032"/>
          <w:kern w:val="36"/>
          <w:sz w:val="28"/>
          <w:szCs w:val="28"/>
          <w:lang w:eastAsia="ru-RU"/>
        </w:rPr>
        <w:t>Отказ от ответственности</w:t>
      </w:r>
    </w:p>
    <w:p w14:paraId="18D1848F" w14:textId="77777777" w:rsidR="008345AE" w:rsidRPr="004A0B0B" w:rsidRDefault="008345AE" w:rsidP="00CC0B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  <w:t>1. Общие положения</w:t>
      </w:r>
    </w:p>
    <w:p w14:paraId="38D72E4D" w14:textId="7FEE7299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1.1. Настоящее положение об «Отказе от ответственности» (далее — «Положение») является официальным Положением Интернет-ресурса</w:t>
      </w:r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 </w:t>
      </w:r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val="en-US" w:eastAsia="ru-RU"/>
        </w:rPr>
        <w:t>www</w:t>
      </w:r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</w:t>
      </w:r>
      <w:proofErr w:type="spellStart"/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val="en-US" w:eastAsia="ru-RU"/>
        </w:rPr>
        <w:t>strongpolymer</w:t>
      </w:r>
      <w:proofErr w:type="spellEnd"/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</w:t>
      </w:r>
      <w:proofErr w:type="spellStart"/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val="en-US" w:eastAsia="ru-RU"/>
        </w:rPr>
        <w:t>ru</w:t>
      </w:r>
      <w:proofErr w:type="spellEnd"/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 (далее — «Сайт»), который обеспечивает информационную поддержку, доступную для пользователей Сайта (далее — «Пользователь») на момент использования Сайта и его функциональных возможностей, и регламентирует объем ответственности, который предусмотрен Администрацией Сайта.</w:t>
      </w:r>
    </w:p>
    <w:p w14:paraId="32181D56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1.2. Используя Сайт, Пользователь выражает свое безоговорочное согласие с настоящим документом, а также принимает всю ответственность, которая может быть возложена на него в рамках использования функционала Сайта.</w:t>
      </w:r>
    </w:p>
    <w:p w14:paraId="622A2C27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 Администрация Сайта определила следующие положения, которые регулируют порядок использования Сайта:</w:t>
      </w:r>
    </w:p>
    <w:p w14:paraId="06ECD20D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1.3.1. Администрация Сайта не несет ответственность за сохранность и точность передаваемых Пользователем данных и информации.</w:t>
      </w:r>
    </w:p>
    <w:p w14:paraId="4642F631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1.3.2. Администрация Сайта не отвечает за достоверность контента (в том числе комментариев, сообщений), предоставленного Пользователями.</w:t>
      </w:r>
    </w:p>
    <w:p w14:paraId="11EB9BDB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1.3.3. Администрация Сайта не гарантирует, что программное обеспечение, сервера и компьютерные сети, используемые Сайтом свободны от ошибок.</w:t>
      </w:r>
    </w:p>
    <w:p w14:paraId="16C6E32C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1.3.4. Администрация Сайта не несет ответственности в случае, если использование повлекло за собой утрату данных или порчу оборудования.</w:t>
      </w:r>
    </w:p>
    <w:p w14:paraId="6705D4D1" w14:textId="4DC16A4B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1.3.5. Администрация Сайта не несет ответственности за возможные сбои и перерывы в работе С</w:t>
      </w:r>
      <w:r w:rsidR="00750379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айта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 и вызванные ими потерю информации.</w:t>
      </w:r>
    </w:p>
    <w:p w14:paraId="65C23ADA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1.3.6. Администрация Сайта не несет ответственности за любой ущерб компьютеру Пользователя, мобильным устройствам, любому другому оборудованию или программному обеспечению, вызванный или связанный с использованием Сайта, доступных по гиперссылкам, размещенным на страницах Сайта, как Пользователями, так и третьими лицами.</w:t>
      </w:r>
    </w:p>
    <w:p w14:paraId="6758B0BC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1.3.7 Переход к сайтам третьих лиц и заказ услуг третьих лиц осуществляется Пользователем на свой риск.</w:t>
      </w:r>
    </w:p>
    <w:p w14:paraId="5080F995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1.3.8. Администрация Сайта не несет ответственности за ущерб, причиненный Пользователю в результате взаимодействия с размещенной на страницах Сайта рекламой, в случае ее наличия на страницах Сайта.</w:t>
      </w:r>
    </w:p>
    <w:p w14:paraId="7EF3A86F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1.3.9. Ни при каких обстоятельствах Администрация Сайта не несет ответственности перед Пользователями или перед любыми третьими лицами за любой ущерб, включая упущенную выгоду или потерянные данные, вред жизни и здоровью, чести, достоинству или деловой репутации, явившийся результатом использования Сайта, его содержимого или иных материалов, к которым Пользователи или иные лица получили доступ с помощью Сайта.</w:t>
      </w:r>
    </w:p>
    <w:p w14:paraId="6491AC53" w14:textId="4B22F48C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</w:t>
      </w:r>
      <w:r w:rsidR="00663418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.10. Администрация Сайта не несет ответственности по обязательствам, о которых не было договорено между Пользователем и </w:t>
      </w:r>
      <w:r w:rsidR="00750379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Сайтом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</w:t>
      </w:r>
    </w:p>
    <w:p w14:paraId="438CCBB0" w14:textId="55E68C88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</w:t>
      </w:r>
      <w:r w:rsidR="00663418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.11. Администрация Сайта не несет ответственности по обязательствам, возникающим между Пользователями и третьими лицами.</w:t>
      </w:r>
    </w:p>
    <w:p w14:paraId="0B6EE91F" w14:textId="03839872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</w:t>
      </w:r>
      <w:r w:rsidR="00663418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.12. Администрация Сайта не несет ответственности за убытки и вред, причиненных Пользователю в результате использования Сайта, услуг, предоставляемых Сайтом. </w:t>
      </w:r>
    </w:p>
    <w:p w14:paraId="38F1F6FF" w14:textId="3323D20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</w:t>
      </w:r>
      <w:r w:rsidR="00663418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.13. Администрация Сайта не несет ответственность за нарушение Пользователям законных интересов и прав третьих лиц.</w:t>
      </w:r>
    </w:p>
    <w:p w14:paraId="359D58F9" w14:textId="425CC07A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1.</w:t>
      </w:r>
      <w:r w:rsidR="00663418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.14. Оформление, логотип, графики и рисунки, размещенные на Сайте (за исключением контента, загружаемого Пользователями), защищены авторским правом.</w:t>
      </w:r>
    </w:p>
    <w:p w14:paraId="706B151B" w14:textId="77777777" w:rsidR="008345AE" w:rsidRPr="004A0B0B" w:rsidRDefault="008345AE" w:rsidP="00CC0B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  <w:t>2. Отказ от гарантии</w:t>
      </w:r>
    </w:p>
    <w:p w14:paraId="5715A60B" w14:textId="175C9304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2.1. Администрация Сайта не гарантирует, что Сайт будет работать </w:t>
      </w:r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бесперебойно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 и безошибочно.</w:t>
      </w:r>
    </w:p>
    <w:p w14:paraId="748FC9F0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lastRenderedPageBreak/>
        <w:t>2.2. Администрация Сайта вправе без объяснения причин отказать в доступе к Сайту всем Пользователям или любому из них на время или навсегда, удалить любую информацию или любой контент, данные и информацию, размещенные Пользователем на страницах Сайта.</w:t>
      </w:r>
    </w:p>
    <w:p w14:paraId="4B42E323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2.3. Администрация Сайта оставляет за собой право в любое время приостановить предоставление услуг Пользователям без объяснения причин.</w:t>
      </w:r>
    </w:p>
    <w:p w14:paraId="6010A5BB" w14:textId="492C98F9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2.4. Администрация Сайта не гарантирует и не несет ответственность за точность, актуальность, безвредность и достоверность информации, данных, размещенных на сторонних </w:t>
      </w:r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интернет-ресурсах</w:t>
      </w: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 При переходе по указанным ссылкам Пользователь осознает, что действует исключительно на свой страх и риск.</w:t>
      </w:r>
    </w:p>
    <w:p w14:paraId="79B2E5F9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2.5. Администрация Сайта не гарантирует сохранность контента, размещенного Пользователями на страницах Сайта.</w:t>
      </w:r>
    </w:p>
    <w:p w14:paraId="5F2D8900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2.7. Администрация Сайта не гарантирует, что любая информация, размещенная Пользователями, отвечает критериям достоверности, точности и актуальности.</w:t>
      </w:r>
    </w:p>
    <w:p w14:paraId="70EDB577" w14:textId="77777777" w:rsidR="008345AE" w:rsidRPr="004A0B0B" w:rsidRDefault="008345AE" w:rsidP="00CC0B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  <w:t>3. Ограничение ответственности</w:t>
      </w:r>
    </w:p>
    <w:p w14:paraId="6A5788B8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3.1. Администрация Сайта не несет ответственность за прямые или косвенные убытки, упущенную выгоду, моральный вред, понесенные Пользователем в связи с использованием Сайта или невозможностью его использования, в том числе в связи с:</w:t>
      </w:r>
    </w:p>
    <w:p w14:paraId="3B24E9AA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3.1.1 Размещением Пользователем сообщений, комментариев, контента или ссылок на сторонние интернет-ресурсы, нарушающие требования действующего законодательства и/или права третьих лиц.</w:t>
      </w:r>
    </w:p>
    <w:p w14:paraId="1224EB0A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3.1.2. Потреблением недостоверной и/или неактуальной и/или причиняющей моральный вред и/или иной противоречащей действующему законодательству информации, размещенной другими Пользователями.</w:t>
      </w:r>
    </w:p>
    <w:p w14:paraId="2D598EAA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3.1.3. Потерей Пользователем какой-либо информации, размещенной на Сайте.</w:t>
      </w:r>
    </w:p>
    <w:p w14:paraId="5FC2D3CB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3.1.4. В случае если Пользователь нарушил нормы настоящего Положения или иные регулирующие документы Сайта, Пользователь возмещает Сайту все причиненные убытки в полном объеме.</w:t>
      </w:r>
    </w:p>
    <w:p w14:paraId="5043E9E3" w14:textId="77777777" w:rsidR="008345AE" w:rsidRPr="004A0B0B" w:rsidRDefault="008345AE" w:rsidP="00CC0B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b/>
          <w:bCs/>
          <w:color w:val="091032"/>
          <w:sz w:val="24"/>
          <w:szCs w:val="24"/>
          <w:lang w:eastAsia="ru-RU"/>
        </w:rPr>
        <w:t>4. Заключительные положения</w:t>
      </w:r>
    </w:p>
    <w:p w14:paraId="58708CD2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4.1. Если в соответствии с действующим законодательством Российской Федерации какие-либо условия будут признаны недействительными, остальные условия остаются в полной силе.</w:t>
      </w:r>
    </w:p>
    <w:p w14:paraId="70D72895" w14:textId="7ED3A46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4.2. Администрация Сайта оставляет за собой право вносить изменения в текст настоящего Положения, уведомляя об этом Пользователей путем публикации новой редакции Положения на Сайте по адресу https://</w:t>
      </w:r>
      <w:proofErr w:type="spellStart"/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val="en-US" w:eastAsia="ru-RU"/>
        </w:rPr>
        <w:t>strongpolymer</w:t>
      </w:r>
      <w:proofErr w:type="spellEnd"/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</w:t>
      </w:r>
      <w:proofErr w:type="spellStart"/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val="en-US" w:eastAsia="ru-RU"/>
        </w:rPr>
        <w:t>ru</w:t>
      </w:r>
      <w:proofErr w:type="spellEnd"/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.</w:t>
      </w:r>
    </w:p>
    <w:p w14:paraId="093CC33C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4.3. Пользователь обязуется регулярно отслеживать настоящее Положение на предмет возможных изменений.</w:t>
      </w:r>
    </w:p>
    <w:p w14:paraId="7B1A85DF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4.4. Если Пользователь не согласен с новой редакцией настоящего Положения, то он обязан незамедлительно прекратить использование Сайта.</w:t>
      </w:r>
    </w:p>
    <w:p w14:paraId="438EBB3D" w14:textId="77777777" w:rsidR="008345AE" w:rsidRPr="004A0B0B" w:rsidRDefault="008345AE" w:rsidP="00CC0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4.5. Если после публикации любых изменений в тексте Положения Пользователь продолжает использовать Сайт, то тем самым он подтверждает свое полное согласие с новой редакцией Положения.</w:t>
      </w:r>
    </w:p>
    <w:p w14:paraId="55B1FD7B" w14:textId="72CE7052" w:rsidR="008345AE" w:rsidRPr="00D1677D" w:rsidRDefault="008345AE" w:rsidP="00D16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7898F"/>
          <w:sz w:val="24"/>
          <w:szCs w:val="24"/>
          <w:lang w:eastAsia="ru-RU"/>
        </w:rPr>
      </w:pPr>
      <w:r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 xml:space="preserve">E-mail для обращений: </w:t>
      </w:r>
      <w:r w:rsidR="00DD7147" w:rsidRPr="004A0B0B">
        <w:rPr>
          <w:rFonts w:ascii="Times New Roman" w:eastAsia="Times New Roman" w:hAnsi="Times New Roman" w:cs="Times New Roman"/>
          <w:color w:val="20262E"/>
          <w:sz w:val="24"/>
          <w:szCs w:val="24"/>
          <w:lang w:eastAsia="ru-RU"/>
        </w:rPr>
        <w:t>strongpolymer@mail.ru</w:t>
      </w:r>
    </w:p>
    <w:p w14:paraId="0251D554" w14:textId="77777777" w:rsidR="00780DFD" w:rsidRPr="004A0B0B" w:rsidRDefault="00780DFD" w:rsidP="00CC0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0DFD" w:rsidRPr="004A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WLER">
    <w:panose1 w:val="00000000000000000000"/>
    <w:charset w:val="CC"/>
    <w:family w:val="auto"/>
    <w:pitch w:val="variable"/>
    <w:sig w:usb0="8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7"/>
    <w:rsid w:val="004A0B0B"/>
    <w:rsid w:val="00663418"/>
    <w:rsid w:val="00715957"/>
    <w:rsid w:val="00750379"/>
    <w:rsid w:val="00774A3F"/>
    <w:rsid w:val="00780DFD"/>
    <w:rsid w:val="008345AE"/>
    <w:rsid w:val="00CC0B72"/>
    <w:rsid w:val="00D1677D"/>
    <w:rsid w:val="00D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2C30"/>
  <w15:chartTrackingRefBased/>
  <w15:docId w15:val="{8714A482-2DBF-4CE6-A5C4-8765CA48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5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Гусева</dc:creator>
  <cp:keywords/>
  <dc:description/>
  <cp:lastModifiedBy>Любовь Гусева</cp:lastModifiedBy>
  <cp:revision>10</cp:revision>
  <dcterms:created xsi:type="dcterms:W3CDTF">2025-05-13T11:57:00Z</dcterms:created>
  <dcterms:modified xsi:type="dcterms:W3CDTF">2025-05-14T10:32:00Z</dcterms:modified>
</cp:coreProperties>
</file>